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Arial,Bold"/>
          <w:b/>
          <w:bCs/>
          <w:sz w:val="32"/>
          <w:szCs w:val="32"/>
        </w:rPr>
      </w:pPr>
      <w:r w:rsidRPr="005D795B">
        <w:rPr>
          <w:rFonts w:ascii="Albertus Extra Bold" w:hAnsi="Albertus Extra Bold" w:cs="Arial,Bold"/>
          <w:b/>
          <w:bCs/>
          <w:sz w:val="32"/>
          <w:szCs w:val="32"/>
        </w:rPr>
        <w:t>2X14=28 ÜNİTELİ</w:t>
      </w:r>
    </w:p>
    <w:p w:rsidR="000372B7" w:rsidRDefault="000372B7" w:rsidP="000372B7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Arial,Bold"/>
          <w:b/>
          <w:bCs/>
          <w:sz w:val="32"/>
          <w:szCs w:val="32"/>
        </w:rPr>
      </w:pPr>
      <w:r w:rsidRPr="005D795B">
        <w:rPr>
          <w:rFonts w:ascii="Albertus Extra Bold" w:hAnsi="Albertus Extra Bold" w:cs="Arial,Bold"/>
          <w:b/>
          <w:bCs/>
          <w:sz w:val="32"/>
          <w:szCs w:val="32"/>
        </w:rPr>
        <w:t>BALIKKILÇIĞI SAĞIM ODASI ÖZELLİKLERİ</w:t>
      </w: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Arial,Bold"/>
          <w:b/>
          <w:bCs/>
          <w:sz w:val="32"/>
          <w:szCs w:val="32"/>
        </w:rPr>
      </w:pP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 xml:space="preserve">Vakum Gurubu: </w:t>
      </w:r>
      <w:r w:rsidRPr="005D795B">
        <w:rPr>
          <w:rFonts w:ascii="Albertus Extra Bold" w:hAnsi="Albertus Extra Bold" w:cs="Arial"/>
          <w:sz w:val="24"/>
          <w:szCs w:val="24"/>
        </w:rPr>
        <w:t>5,5 HP 1400 dev/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dak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380 V elektrik motoru, tam devir daimli</w:t>
      </w: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yağlı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1400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lt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>/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dak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1 ADET vakum pompası. Susturuculu ve yağ geri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dönüsüm</w:t>
      </w:r>
      <w:proofErr w:type="spellEnd"/>
    </w:p>
    <w:p w:rsidR="000372B7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,Bold"/>
          <w:b/>
          <w:bCs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süzgeçli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egzoz sistemi, 7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Lt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yağ deposu. Temizlenebilir yağ süzgeci</w:t>
      </w:r>
      <w:r w:rsidRPr="005D795B">
        <w:rPr>
          <w:rFonts w:ascii="Albertus Extra Bold" w:hAnsi="Albertus Extra Bold" w:cs="Arial,Bold"/>
          <w:b/>
          <w:bCs/>
          <w:sz w:val="24"/>
          <w:szCs w:val="24"/>
        </w:rPr>
        <w:t>.</w:t>
      </w: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,Bold"/>
          <w:b/>
          <w:bCs/>
          <w:sz w:val="24"/>
          <w:szCs w:val="24"/>
        </w:rPr>
      </w:pP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 xml:space="preserve">Vakum Hattı: </w:t>
      </w:r>
      <w:r w:rsidRPr="005D795B">
        <w:rPr>
          <w:rFonts w:ascii="Albertus Extra Bold" w:hAnsi="Albertus Extra Bold" w:cs="Arial"/>
          <w:sz w:val="24"/>
          <w:szCs w:val="24"/>
        </w:rPr>
        <w:t xml:space="preserve">51 mm x 3,2 mm PVC vakum hattı bağlantı ve dirsekleri.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Servo</w:t>
      </w:r>
      <w:proofErr w:type="spellEnd"/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regülatör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. 10 mm vakum saati.7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Lt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vakum dağıtım hava tankı gerekli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giris</w:t>
      </w:r>
      <w:proofErr w:type="spellEnd"/>
    </w:p>
    <w:p w:rsidR="000372B7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bağlantı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parçaları</w:t>
      </w: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 xml:space="preserve">Süt Hattı: </w:t>
      </w:r>
      <w:r w:rsidRPr="005D795B">
        <w:rPr>
          <w:rFonts w:ascii="Albertus Extra Bold" w:hAnsi="Albertus Extra Bold" w:cs="Arial"/>
          <w:sz w:val="24"/>
          <w:szCs w:val="24"/>
        </w:rPr>
        <w:t>51 x 1,5 mm 304 paslanmaz krom çift süt hattı. Bağlantı parçaları</w:t>
      </w:r>
    </w:p>
    <w:p w:rsidR="000372B7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ve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dirsekler. Paslanmaz süt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girisi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kelepçeleri</w:t>
      </w: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 xml:space="preserve">Nabız Hattı: </w:t>
      </w:r>
      <w:r w:rsidRPr="005D795B">
        <w:rPr>
          <w:rFonts w:ascii="Albertus Extra Bold" w:hAnsi="Albertus Extra Bold" w:cs="Arial"/>
          <w:sz w:val="24"/>
          <w:szCs w:val="24"/>
        </w:rPr>
        <w:t xml:space="preserve">51 mm x </w:t>
      </w:r>
      <w:proofErr w:type="gramStart"/>
      <w:r w:rsidRPr="005D795B">
        <w:rPr>
          <w:rFonts w:ascii="Albertus Extra Bold" w:hAnsi="Albertus Extra Bold" w:cs="Arial"/>
          <w:sz w:val="24"/>
          <w:szCs w:val="24"/>
        </w:rPr>
        <w:t>3.2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mm PVC nabız hattı. İsteğe bağlı olarak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pnomatik</w:t>
      </w:r>
      <w:proofErr w:type="spellEnd"/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ya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da masajlı elektronik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pulsatörler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. Portatif kolay sökülüp takılır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pulsatör</w:t>
      </w:r>
      <w:proofErr w:type="spellEnd"/>
    </w:p>
    <w:p w:rsidR="000372B7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spellStart"/>
      <w:r w:rsidRPr="005D795B">
        <w:rPr>
          <w:rFonts w:ascii="Albertus Extra Bold" w:hAnsi="Albertus Extra Bold" w:cs="Arial"/>
          <w:sz w:val="24"/>
          <w:szCs w:val="24"/>
        </w:rPr>
        <w:t>girisleri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>.</w:t>
      </w: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 xml:space="preserve">Süt Toplama ve Aktarma Grubu: </w:t>
      </w:r>
      <w:r w:rsidRPr="005D795B">
        <w:rPr>
          <w:rFonts w:ascii="Albertus Extra Bold" w:hAnsi="Albertus Extra Bold" w:cs="Arial"/>
          <w:sz w:val="24"/>
          <w:szCs w:val="24"/>
        </w:rPr>
        <w:t xml:space="preserve">80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Lt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304 paslanmaz krom süt toplama</w:t>
      </w: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tankı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. Süt hattına bağlantı parçaları ve süt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girisleri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>.20 cm çapında paslanmaz</w:t>
      </w: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krom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temizleme kapağı. İsteğe bağlı olarak konulan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manuel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</w:t>
      </w:r>
      <w:proofErr w:type="gramStart"/>
      <w:r w:rsidRPr="005D795B">
        <w:rPr>
          <w:rFonts w:ascii="Albertus Extra Bold" w:hAnsi="Albertus Extra Bold" w:cs="Arial"/>
          <w:sz w:val="24"/>
          <w:szCs w:val="24"/>
        </w:rPr>
        <w:t>yada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elektronik</w:t>
      </w: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"/>
          <w:sz w:val="24"/>
          <w:szCs w:val="24"/>
        </w:rPr>
        <w:t xml:space="preserve">Sütölçerler. 1.5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Kw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2800 dev/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dak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10 ton/saat kapasiteli paslanmaz krom süt</w:t>
      </w: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pompası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. Motor koruma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roleli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termikli kumanda panosu. Süt seviye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salteri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>.</w:t>
      </w: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 xml:space="preserve">Gerekli kablo bağlantı parçaları. 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38 x 2 mm süt aktarma hattı </w:t>
      </w:r>
      <w:proofErr w:type="gramStart"/>
      <w:r w:rsidRPr="005D795B">
        <w:rPr>
          <w:rFonts w:ascii="Albertus Extra Bold" w:hAnsi="Albertus Extra Bold" w:cs="Arial"/>
          <w:sz w:val="24"/>
          <w:szCs w:val="24"/>
        </w:rPr>
        <w:t>(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Süt toplama</w:t>
      </w: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tankından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süt soğutma tankına) Gıdaya uygun spiral hortum. Gerekli dirsek</w:t>
      </w:r>
    </w:p>
    <w:p w:rsidR="000372B7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,Bold"/>
          <w:b/>
          <w:bCs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ve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bağlantı parçaları</w:t>
      </w:r>
      <w:r w:rsidRPr="005D795B">
        <w:rPr>
          <w:rFonts w:ascii="Albertus Extra Bold" w:hAnsi="Albertus Extra Bold" w:cs="Arial,Bold"/>
          <w:b/>
          <w:bCs/>
          <w:sz w:val="24"/>
          <w:szCs w:val="24"/>
        </w:rPr>
        <w:t>.</w:t>
      </w: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,Bold"/>
          <w:b/>
          <w:bCs/>
          <w:sz w:val="24"/>
          <w:szCs w:val="24"/>
        </w:rPr>
      </w:pP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>Yıkama hattı</w:t>
      </w:r>
      <w:r w:rsidRPr="005D795B">
        <w:rPr>
          <w:rFonts w:ascii="Albertus Extra Bold" w:hAnsi="Albertus Extra Bold" w:cs="Arial"/>
          <w:sz w:val="24"/>
          <w:szCs w:val="24"/>
        </w:rPr>
        <w:t>: Paslanmaz krom saçtan duvara monte portatif yıkama</w:t>
      </w: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baslıkları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>.38x2 mm paslanamaz krom yıkama hattı çift hat. Gerekli bağlantı</w:t>
      </w: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aparatları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, dirsekler. Bağlantı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civataları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ve dübeller. İsteğe bağlı olarak</w:t>
      </w:r>
    </w:p>
    <w:p w:rsidR="000372B7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spellStart"/>
      <w:r w:rsidRPr="005D795B">
        <w:rPr>
          <w:rFonts w:ascii="Albertus Extra Bold" w:hAnsi="Albertus Extra Bold" w:cs="Arial"/>
          <w:sz w:val="24"/>
          <w:szCs w:val="24"/>
        </w:rPr>
        <w:t>manuel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</w:t>
      </w:r>
      <w:proofErr w:type="gramStart"/>
      <w:r w:rsidRPr="005D795B">
        <w:rPr>
          <w:rFonts w:ascii="Albertus Extra Bold" w:hAnsi="Albertus Extra Bold" w:cs="Arial"/>
          <w:sz w:val="24"/>
          <w:szCs w:val="24"/>
        </w:rPr>
        <w:t>yada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otomatik yıkama sistemi.</w:t>
      </w: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 xml:space="preserve">Sağım baslıkları: </w:t>
      </w:r>
      <w:r w:rsidRPr="005D795B">
        <w:rPr>
          <w:rFonts w:ascii="Albertus Extra Bold" w:hAnsi="Albertus Extra Bold" w:cs="Arial"/>
          <w:sz w:val="24"/>
          <w:szCs w:val="24"/>
        </w:rPr>
        <w:t>paslanmaz bütün krom memelik kılıfları. Uzun tip</w:t>
      </w:r>
    </w:p>
    <w:p w:rsidR="000372B7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memelikler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ve sağım pençeleri, İsteğe bağlı otomatik baslık çıkartıcılar.</w:t>
      </w: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 xml:space="preserve">Sağım Odası Demirleri: </w:t>
      </w:r>
      <w:r w:rsidRPr="005D795B">
        <w:rPr>
          <w:rFonts w:ascii="Albertus Extra Bold" w:hAnsi="Albertus Extra Bold" w:cs="Arial"/>
          <w:sz w:val="24"/>
          <w:szCs w:val="24"/>
        </w:rPr>
        <w:t xml:space="preserve">Çukurdan açılır kapılar, iki adet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inis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merdiveni.</w:t>
      </w: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r w:rsidRPr="005D795B">
        <w:rPr>
          <w:rFonts w:ascii="Albertus Extra Bold" w:hAnsi="Albertus Extra Bold" w:cs="Arial"/>
          <w:sz w:val="24"/>
          <w:szCs w:val="24"/>
        </w:rPr>
        <w:t xml:space="preserve">Kaynaksız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demonte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>, Hayvan arkası pislik tutma ve çukur saçları, 42 x 2,5 mm</w:t>
      </w: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sıcak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</w:t>
      </w:r>
      <w:proofErr w:type="spellStart"/>
      <w:r w:rsidRPr="005D795B">
        <w:rPr>
          <w:rFonts w:ascii="Albertus Extra Bold" w:hAnsi="Albertus Extra Bold" w:cs="Arial"/>
          <w:sz w:val="24"/>
          <w:szCs w:val="24"/>
        </w:rPr>
        <w:t>galveniz</w:t>
      </w:r>
      <w:proofErr w:type="spellEnd"/>
      <w:r w:rsidRPr="005D795B">
        <w:rPr>
          <w:rFonts w:ascii="Albertus Extra Bold" w:hAnsi="Albertus Extra Bold" w:cs="Arial"/>
          <w:sz w:val="24"/>
          <w:szCs w:val="24"/>
        </w:rPr>
        <w:t xml:space="preserve"> daldırma standart borudan imal. Bağlantı parçaları, cıvataları</w:t>
      </w:r>
    </w:p>
    <w:p w:rsidR="000372B7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  <w:proofErr w:type="gramStart"/>
      <w:r w:rsidRPr="005D795B">
        <w:rPr>
          <w:rFonts w:ascii="Albertus Extra Bold" w:hAnsi="Albertus Extra Bold" w:cs="Arial"/>
          <w:sz w:val="24"/>
          <w:szCs w:val="24"/>
        </w:rPr>
        <w:t>ve</w:t>
      </w:r>
      <w:proofErr w:type="gramEnd"/>
      <w:r w:rsidRPr="005D795B">
        <w:rPr>
          <w:rFonts w:ascii="Albertus Extra Bold" w:hAnsi="Albertus Extra Bold" w:cs="Arial"/>
          <w:sz w:val="24"/>
          <w:szCs w:val="24"/>
        </w:rPr>
        <w:t xml:space="preserve"> dübeller</w:t>
      </w:r>
    </w:p>
    <w:p w:rsidR="000372B7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24"/>
          <w:szCs w:val="24"/>
        </w:rPr>
      </w:pPr>
    </w:p>
    <w:p w:rsidR="000372B7" w:rsidRPr="005D795B" w:rsidRDefault="000372B7" w:rsidP="000372B7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,Bold"/>
          <w:b/>
          <w:bCs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>Not: Kullanılan bütün malzemeler TSE standartlarına uygun ve Deney</w:t>
      </w:r>
    </w:p>
    <w:p w:rsidR="000372B7" w:rsidRPr="005D795B" w:rsidRDefault="000372B7" w:rsidP="000372B7">
      <w:pPr>
        <w:rPr>
          <w:rFonts w:ascii="Albertus Extra Bold" w:hAnsi="Albertus Extra Bold" w:cs="Arial,Bold"/>
          <w:b/>
          <w:bCs/>
          <w:sz w:val="24"/>
          <w:szCs w:val="24"/>
        </w:rPr>
      </w:pPr>
      <w:r w:rsidRPr="005D795B">
        <w:rPr>
          <w:rFonts w:ascii="Albertus Extra Bold" w:hAnsi="Albertus Extra Bold" w:cs="Arial,Bold"/>
          <w:b/>
          <w:bCs/>
          <w:sz w:val="24"/>
          <w:szCs w:val="24"/>
        </w:rPr>
        <w:t>Raporu almak için gerekli standartlara uygun kalitededir.</w:t>
      </w:r>
    </w:p>
    <w:p w:rsidR="000372B7" w:rsidRPr="005D795B" w:rsidRDefault="000372B7" w:rsidP="000372B7">
      <w:pPr>
        <w:rPr>
          <w:rFonts w:ascii="Albertus Extra Bold" w:hAnsi="Albertus Extra Bold" w:cs="Arial,Bold"/>
          <w:b/>
          <w:bCs/>
          <w:sz w:val="24"/>
          <w:szCs w:val="24"/>
        </w:rPr>
      </w:pPr>
    </w:p>
    <w:p w:rsidR="001B0A1C" w:rsidRDefault="001B0A1C"/>
    <w:sectPr w:rsidR="001B0A1C" w:rsidSect="001B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2B7"/>
    <w:rsid w:val="000372B7"/>
    <w:rsid w:val="001B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1</cp:revision>
  <dcterms:created xsi:type="dcterms:W3CDTF">2011-07-29T09:56:00Z</dcterms:created>
  <dcterms:modified xsi:type="dcterms:W3CDTF">2011-07-29T09:56:00Z</dcterms:modified>
</cp:coreProperties>
</file>